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FA4B2A" w:rsidTr="00FA4B2A">
        <w:trPr>
          <w:trHeight w:hRule="exact" w:val="20"/>
          <w:hidden/>
        </w:trPr>
        <w:tc>
          <w:tcPr>
            <w:tcW w:w="10188" w:type="dxa"/>
          </w:tcPr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FA4B2A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:rsidR="002700F8" w:rsidRPr="002700F8" w:rsidRDefault="00783D0D" w:rsidP="002700F8">
      <w:pPr>
        <w:pStyle w:val="ConsPlusNormal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</w:t>
      </w:r>
      <w:r w:rsidR="002700F8" w:rsidRPr="002700F8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0F8" w:rsidRPr="002700F8">
        <w:rPr>
          <w:bCs/>
          <w:color w:val="26282F"/>
          <w:sz w:val="28"/>
          <w:szCs w:val="28"/>
        </w:rPr>
        <w:t xml:space="preserve">                                   Проект</w:t>
      </w:r>
    </w:p>
    <w:p w:rsidR="002700F8" w:rsidRPr="002700F8" w:rsidRDefault="002700F8" w:rsidP="002700F8">
      <w:pPr>
        <w:jc w:val="center"/>
        <w:rPr>
          <w:rStyle w:val="ae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sz w:val="28"/>
          <w:szCs w:val="28"/>
        </w:rPr>
      </w:pPr>
      <w:r w:rsidRPr="002700F8">
        <w:rPr>
          <w:b/>
          <w:color w:val="000000"/>
          <w:sz w:val="28"/>
          <w:szCs w:val="28"/>
        </w:rPr>
        <w:t>АДМИНИСТРАЦИЯ НАУРСКОГО МУНИЦИПАЛЬНОГО РАЙОНА ЧЕЧЕНСКОЙ РЕСПУБЛИКИ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0F8">
        <w:rPr>
          <w:rFonts w:ascii="Times New Roman" w:hAnsi="Times New Roman" w:cs="Times New Roman"/>
          <w:color w:val="000000"/>
          <w:sz w:val="28"/>
          <w:szCs w:val="28"/>
        </w:rPr>
        <w:t>(АДМИНИСТРАЦИЯ НАУРСКОГО МУНИЦИПАЛЬНОГО РАЙОНА)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НОХЧИЙН РЕСПУБЛИКАН</w:t>
      </w: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НЕВРАН МУНИЦИПАЛЬНИ К</w:t>
      </w:r>
      <w:proofErr w:type="gramStart"/>
      <w:r w:rsidRPr="002700F8">
        <w:rPr>
          <w:b/>
          <w:bCs/>
          <w:sz w:val="28"/>
          <w:szCs w:val="28"/>
          <w:lang w:val="en-US"/>
        </w:rPr>
        <w:t>I</w:t>
      </w:r>
      <w:proofErr w:type="gramEnd"/>
      <w:r w:rsidRPr="002700F8">
        <w:rPr>
          <w:b/>
          <w:bCs/>
          <w:sz w:val="28"/>
          <w:szCs w:val="28"/>
        </w:rPr>
        <w:t>ОШТАН АДМИНИСТРАЦИ</w:t>
      </w:r>
    </w:p>
    <w:p w:rsidR="002700F8" w:rsidRPr="002700F8" w:rsidRDefault="002700F8" w:rsidP="002700F8">
      <w:pPr>
        <w:jc w:val="center"/>
        <w:rPr>
          <w:bCs/>
          <w:sz w:val="28"/>
          <w:szCs w:val="28"/>
        </w:rPr>
      </w:pPr>
      <w:r w:rsidRPr="002700F8">
        <w:rPr>
          <w:bCs/>
          <w:sz w:val="28"/>
          <w:szCs w:val="28"/>
        </w:rPr>
        <w:t>(НЕВРАН МУНИЦИПАЛЬНИ К</w:t>
      </w:r>
      <w:proofErr w:type="gramStart"/>
      <w:r w:rsidRPr="002700F8">
        <w:rPr>
          <w:bCs/>
          <w:sz w:val="28"/>
          <w:szCs w:val="28"/>
          <w:lang w:val="en-US"/>
        </w:rPr>
        <w:t>I</w:t>
      </w:r>
      <w:proofErr w:type="gramEnd"/>
      <w:r w:rsidRPr="002700F8">
        <w:rPr>
          <w:bCs/>
          <w:sz w:val="28"/>
          <w:szCs w:val="28"/>
        </w:rPr>
        <w:t>ОШТАН АДМИНИСТРАЦИ)</w:t>
      </w: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sz w:val="28"/>
          <w:szCs w:val="28"/>
        </w:rPr>
      </w:pP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2700F8">
        <w:rPr>
          <w:rStyle w:val="ae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2700F8" w:rsidRPr="002700F8" w:rsidTr="00FF3B4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00F8" w:rsidRPr="002700F8" w:rsidRDefault="002700F8" w:rsidP="00FF3B4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00F8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F8" w:rsidRPr="002700F8" w:rsidRDefault="002700F8" w:rsidP="002700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700F8">
        <w:rPr>
          <w:rFonts w:ascii="Times New Roman" w:hAnsi="Times New Roman" w:cs="Times New Roman"/>
          <w:sz w:val="28"/>
          <w:szCs w:val="28"/>
        </w:rPr>
        <w:t>ст. Наурская</w:t>
      </w:r>
    </w:p>
    <w:p w:rsidR="002700F8" w:rsidRPr="002700F8" w:rsidRDefault="002700F8" w:rsidP="002700F8">
      <w:pPr>
        <w:pStyle w:val="ConsPlusNormal"/>
        <w:jc w:val="right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>Об утверждении формы проверочн</w:t>
      </w:r>
      <w:r w:rsidR="00BB284E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лист</w:t>
      </w:r>
      <w:r w:rsidR="00BB284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2" w:name="_Hlk73706793"/>
      <w:r w:rsidRPr="002700F8">
        <w:rPr>
          <w:rFonts w:ascii="Times New Roman" w:hAnsi="Times New Roman"/>
          <w:b/>
          <w:sz w:val="28"/>
          <w:szCs w:val="28"/>
        </w:rPr>
        <w:t>муниципально</w:t>
      </w:r>
      <w:r w:rsidR="00FF547F">
        <w:rPr>
          <w:rFonts w:ascii="Times New Roman" w:hAnsi="Times New Roman"/>
          <w:b/>
          <w:sz w:val="28"/>
          <w:szCs w:val="28"/>
        </w:rPr>
        <w:t>го</w:t>
      </w:r>
      <w:r w:rsidRPr="002700F8">
        <w:rPr>
          <w:rFonts w:ascii="Times New Roman" w:hAnsi="Times New Roman"/>
          <w:b/>
          <w:sz w:val="28"/>
          <w:szCs w:val="28"/>
        </w:rPr>
        <w:t xml:space="preserve"> жилищно</w:t>
      </w:r>
      <w:r w:rsidR="00FF547F">
        <w:rPr>
          <w:rFonts w:ascii="Times New Roman" w:hAnsi="Times New Roman"/>
          <w:b/>
          <w:sz w:val="28"/>
          <w:szCs w:val="28"/>
        </w:rPr>
        <w:t>го</w:t>
      </w:r>
      <w:r w:rsidRPr="002700F8">
        <w:rPr>
          <w:rFonts w:ascii="Times New Roman" w:hAnsi="Times New Roman"/>
          <w:b/>
          <w:sz w:val="28"/>
          <w:szCs w:val="28"/>
        </w:rPr>
        <w:t xml:space="preserve"> контрол</w:t>
      </w:r>
      <w:bookmarkEnd w:id="2"/>
      <w:r w:rsidR="00FF547F">
        <w:rPr>
          <w:rFonts w:ascii="Times New Roman" w:hAnsi="Times New Roman"/>
          <w:b/>
          <w:sz w:val="28"/>
          <w:szCs w:val="28"/>
        </w:rPr>
        <w:t>я</w:t>
      </w: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территории Наурского муниципального района </w:t>
      </w: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00F8" w:rsidRPr="002700F8" w:rsidRDefault="002700F8" w:rsidP="002700F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2700F8">
        <w:rPr>
          <w:rFonts w:ascii="Times New Roman" w:hAnsi="Times New Roman" w:cs="Times New Roman"/>
          <w:color w:val="auto"/>
          <w:shd w:val="clear" w:color="auto" w:fill="FFFFFF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Наурского муниципального района Чеченской Республики, постановляет: </w:t>
      </w:r>
      <w:proofErr w:type="gramEnd"/>
    </w:p>
    <w:p w:rsidR="002700F8" w:rsidRPr="002700F8" w:rsidRDefault="002700F8" w:rsidP="002700F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0F8">
        <w:rPr>
          <w:sz w:val="28"/>
          <w:szCs w:val="28"/>
        </w:rPr>
        <w:t>1. Утвердить форму проверочного листа муниципально</w:t>
      </w:r>
      <w:r w:rsidR="00FF547F">
        <w:rPr>
          <w:sz w:val="28"/>
          <w:szCs w:val="28"/>
        </w:rPr>
        <w:t>го</w:t>
      </w:r>
      <w:r w:rsidRPr="002700F8">
        <w:rPr>
          <w:sz w:val="28"/>
          <w:szCs w:val="28"/>
        </w:rPr>
        <w:t xml:space="preserve"> жилищно</w:t>
      </w:r>
      <w:r w:rsidR="00FF547F">
        <w:rPr>
          <w:sz w:val="28"/>
          <w:szCs w:val="28"/>
        </w:rPr>
        <w:t>го</w:t>
      </w:r>
      <w:r w:rsidRPr="002700F8">
        <w:rPr>
          <w:sz w:val="28"/>
          <w:szCs w:val="28"/>
        </w:rPr>
        <w:t xml:space="preserve"> контрол</w:t>
      </w:r>
      <w:r w:rsidR="00FF547F">
        <w:rPr>
          <w:sz w:val="28"/>
          <w:szCs w:val="28"/>
        </w:rPr>
        <w:t xml:space="preserve">я </w:t>
      </w:r>
      <w:r w:rsidRPr="002700F8">
        <w:rPr>
          <w:sz w:val="28"/>
          <w:szCs w:val="28"/>
        </w:rPr>
        <w:t>на территории Наурского муниципального района Чеченской Республики, согласно приложению к настоящему постановлению.</w:t>
      </w: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0F8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(обнародования), но не ранее 1 марта 2022 года.</w:t>
      </w:r>
    </w:p>
    <w:p w:rsidR="002700F8" w:rsidRPr="002700F8" w:rsidRDefault="002700F8" w:rsidP="002700F8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bCs/>
          <w:color w:val="auto"/>
        </w:rPr>
      </w:pPr>
    </w:p>
    <w:p w:rsidR="002700F8" w:rsidRPr="002700F8" w:rsidRDefault="002700F8" w:rsidP="002700F8">
      <w:pPr>
        <w:pStyle w:val="11"/>
        <w:shd w:val="clear" w:color="auto" w:fill="auto"/>
        <w:tabs>
          <w:tab w:val="left" w:pos="1123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2700F8">
        <w:rPr>
          <w:rFonts w:ascii="Times New Roman" w:hAnsi="Times New Roman" w:cs="Times New Roman"/>
          <w:color w:val="auto"/>
          <w:lang w:eastAsia="ru-RU" w:bidi="ru-RU"/>
        </w:rPr>
        <w:t xml:space="preserve">3. </w:t>
      </w:r>
      <w:proofErr w:type="gramStart"/>
      <w:r w:rsidRPr="002700F8">
        <w:rPr>
          <w:rFonts w:ascii="Times New Roman" w:hAnsi="Times New Roman" w:cs="Times New Roman"/>
          <w:color w:val="auto"/>
          <w:lang w:eastAsia="ru-RU" w:bidi="ru-RU"/>
        </w:rPr>
        <w:t>Контроль за</w:t>
      </w:r>
      <w:proofErr w:type="gramEnd"/>
      <w:r w:rsidRPr="002700F8">
        <w:rPr>
          <w:rFonts w:ascii="Times New Roman" w:hAnsi="Times New Roman" w:cs="Times New Roman"/>
          <w:color w:val="auto"/>
          <w:lang w:eastAsia="ru-RU" w:bidi="ru-RU"/>
        </w:rPr>
        <w:t xml:space="preserve"> исполнением настоящего постановления возложить на заместителя главы Администрации Наурского муниципального района      Р.Р. </w:t>
      </w:r>
      <w:proofErr w:type="spellStart"/>
      <w:r w:rsidRPr="002700F8">
        <w:rPr>
          <w:rFonts w:ascii="Times New Roman" w:hAnsi="Times New Roman" w:cs="Times New Roman"/>
          <w:color w:val="auto"/>
          <w:lang w:eastAsia="ru-RU" w:bidi="ru-RU"/>
        </w:rPr>
        <w:t>Джанхотова</w:t>
      </w:r>
      <w:proofErr w:type="spellEnd"/>
      <w:r w:rsidRPr="002700F8">
        <w:rPr>
          <w:rFonts w:ascii="Times New Roman" w:hAnsi="Times New Roman" w:cs="Times New Roman"/>
          <w:color w:val="auto"/>
          <w:lang w:eastAsia="ru-RU" w:bidi="ru-RU"/>
        </w:rPr>
        <w:t>.</w:t>
      </w:r>
    </w:p>
    <w:p w:rsidR="002700F8" w:rsidRPr="002700F8" w:rsidRDefault="002700F8" w:rsidP="002700F8">
      <w:pPr>
        <w:pStyle w:val="ConsPlusNormal"/>
        <w:jc w:val="both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pStyle w:val="ConsPlusNormal"/>
        <w:jc w:val="both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tabs>
          <w:tab w:val="left" w:pos="1255"/>
        </w:tabs>
        <w:rPr>
          <w:sz w:val="28"/>
          <w:szCs w:val="28"/>
        </w:rPr>
      </w:pPr>
      <w:proofErr w:type="gramStart"/>
      <w:r w:rsidRPr="002700F8">
        <w:rPr>
          <w:sz w:val="28"/>
          <w:szCs w:val="28"/>
        </w:rPr>
        <w:t>Исполняющий</w:t>
      </w:r>
      <w:proofErr w:type="gramEnd"/>
      <w:r w:rsidRPr="002700F8">
        <w:rPr>
          <w:sz w:val="28"/>
          <w:szCs w:val="28"/>
        </w:rPr>
        <w:t xml:space="preserve"> обязанности</w:t>
      </w:r>
    </w:p>
    <w:p w:rsidR="002700F8" w:rsidRDefault="002700F8" w:rsidP="002700F8">
      <w:pPr>
        <w:rPr>
          <w:sz w:val="28"/>
          <w:szCs w:val="28"/>
        </w:rPr>
      </w:pPr>
      <w:r w:rsidRPr="002700F8">
        <w:rPr>
          <w:sz w:val="28"/>
          <w:szCs w:val="28"/>
        </w:rPr>
        <w:t xml:space="preserve">главы Администрации                                                                     </w:t>
      </w:r>
      <w:r>
        <w:rPr>
          <w:sz w:val="28"/>
          <w:szCs w:val="28"/>
        </w:rPr>
        <w:t xml:space="preserve">В.Х. </w:t>
      </w:r>
      <w:proofErr w:type="spellStart"/>
      <w:r>
        <w:rPr>
          <w:sz w:val="28"/>
          <w:szCs w:val="28"/>
        </w:rPr>
        <w:t>Умалатов</w:t>
      </w:r>
      <w:proofErr w:type="spellEnd"/>
    </w:p>
    <w:p w:rsidR="002700F8" w:rsidRDefault="002700F8" w:rsidP="002700F8">
      <w:pPr>
        <w:rPr>
          <w:sz w:val="28"/>
          <w:szCs w:val="28"/>
        </w:rPr>
      </w:pPr>
    </w:p>
    <w:p w:rsidR="00244B2C" w:rsidRDefault="00244B2C" w:rsidP="00244B2C">
      <w:pPr>
        <w:tabs>
          <w:tab w:val="left" w:pos="0"/>
        </w:tabs>
        <w:jc w:val="both"/>
      </w:pPr>
      <w:proofErr w:type="spellStart"/>
      <w:r>
        <w:t>МуртазоваСедаАбазовна</w:t>
      </w:r>
      <w:proofErr w:type="spellEnd"/>
      <w:r>
        <w:t>, отдел ЖКХ, строительства, архитектуры,</w:t>
      </w:r>
    </w:p>
    <w:p w:rsidR="00244B2C" w:rsidRDefault="00244B2C" w:rsidP="00244B2C">
      <w:pPr>
        <w:tabs>
          <w:tab w:val="left" w:pos="0"/>
        </w:tabs>
        <w:jc w:val="both"/>
      </w:pPr>
      <w:r>
        <w:t>экологии, ГО и ЧС, главный специалист,</w:t>
      </w:r>
    </w:p>
    <w:p w:rsidR="002700F8" w:rsidRPr="00244B2C" w:rsidRDefault="00244B2C" w:rsidP="00244B2C">
      <w:pPr>
        <w:pStyle w:val="24"/>
        <w:shd w:val="clear" w:color="auto" w:fill="auto"/>
        <w:tabs>
          <w:tab w:val="left" w:pos="8106"/>
        </w:tabs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 w:val="16"/>
          <w:szCs w:val="16"/>
          <w:lang w:eastAsia="ru-RU" w:bidi="ru-RU"/>
        </w:rPr>
      </w:pPr>
      <w:r w:rsidRPr="00244B2C">
        <w:rPr>
          <w:rFonts w:ascii="Times New Roman" w:hAnsi="Times New Roman" w:cs="Times New Roman"/>
          <w:color w:val="auto"/>
          <w:sz w:val="16"/>
          <w:szCs w:val="16"/>
        </w:rPr>
        <w:t xml:space="preserve">8 (965) 888-81-44, </w:t>
      </w:r>
      <w:hyperlink r:id="rId14" w:history="1">
        <w:r w:rsidRPr="00244B2C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naurstroy</w:t>
        </w:r>
        <w:r w:rsidRPr="00244B2C">
          <w:rPr>
            <w:rStyle w:val="af0"/>
            <w:rFonts w:ascii="Times New Roman" w:hAnsi="Times New Roman" w:cs="Times New Roman"/>
            <w:color w:val="auto"/>
            <w:sz w:val="16"/>
            <w:szCs w:val="16"/>
          </w:rPr>
          <w:t>-95@</w:t>
        </w:r>
        <w:r w:rsidRPr="00244B2C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mail</w:t>
        </w:r>
        <w:r w:rsidRPr="00244B2C">
          <w:rPr>
            <w:rStyle w:val="af0"/>
            <w:rFonts w:ascii="Times New Roman" w:hAnsi="Times New Roman" w:cs="Times New Roman"/>
            <w:color w:val="auto"/>
            <w:sz w:val="16"/>
            <w:szCs w:val="16"/>
          </w:rPr>
          <w:t>.</w:t>
        </w:r>
        <w:proofErr w:type="spellStart"/>
        <w:r w:rsidRPr="00244B2C">
          <w:rPr>
            <w:rStyle w:val="af0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244B2C" w:rsidRDefault="00244B2C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bidi="en-US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lastRenderedPageBreak/>
        <w:t xml:space="preserve">Приложение № </w:t>
      </w:r>
      <w:r w:rsidRPr="002700F8">
        <w:rPr>
          <w:rFonts w:ascii="Times New Roman" w:hAnsi="Times New Roman" w:cs="Times New Roman"/>
          <w:color w:val="auto"/>
          <w:sz w:val="28"/>
          <w:szCs w:val="28"/>
          <w:lang w:bidi="en-US"/>
        </w:rPr>
        <w:t>1</w:t>
      </w: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к постановлению Администрации Наурского муниципального района</w:t>
      </w: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30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</w:rPr>
        <w:t>от «»  2022 года  №_____</w:t>
      </w:r>
    </w:p>
    <w:p w:rsidR="002700F8" w:rsidRPr="00C45ED1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D1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ED1">
        <w:rPr>
          <w:rFonts w:ascii="Times New Roman" w:hAnsi="Times New Roman" w:cs="Times New Roman"/>
          <w:b/>
          <w:sz w:val="28"/>
          <w:szCs w:val="28"/>
        </w:rPr>
        <w:t>применяемый</w:t>
      </w:r>
      <w:proofErr w:type="gramEnd"/>
      <w:r w:rsidRPr="00C45ED1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</w:t>
      </w:r>
      <w:r w:rsidRPr="00C45ED1">
        <w:rPr>
          <w:rFonts w:ascii="Times New Roman" w:hAnsi="Times New Roman" w:cs="Times New Roman"/>
          <w:b/>
          <w:sz w:val="28"/>
          <w:szCs w:val="28"/>
        </w:rPr>
        <w:t>территории Наурского муниципального района</w:t>
      </w:r>
    </w:p>
    <w:p w:rsid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2700F8" w:rsidRPr="00C45ED1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1. Вид контрольного мероприятия</w:t>
      </w:r>
      <w:r w:rsidR="005965E2" w:rsidRPr="00A52172">
        <w:rPr>
          <w:rFonts w:ascii="Liberation Serif" w:hAnsi="Liberation Serif"/>
          <w:sz w:val="28"/>
          <w:szCs w:val="24"/>
        </w:rPr>
        <w:t>:__________________</w:t>
      </w:r>
      <w:r w:rsidR="00403BBE" w:rsidRPr="00A52172">
        <w:rPr>
          <w:rFonts w:ascii="Liberation Serif" w:hAnsi="Liberation Serif"/>
          <w:sz w:val="28"/>
          <w:szCs w:val="24"/>
        </w:rPr>
        <w:t>_____</w:t>
      </w:r>
      <w:r w:rsidR="003D7520">
        <w:rPr>
          <w:rFonts w:ascii="Liberation Serif" w:hAnsi="Liberation Serif"/>
          <w:sz w:val="28"/>
          <w:szCs w:val="24"/>
        </w:rPr>
        <w:t>__________</w:t>
      </w:r>
      <w:r w:rsidRPr="00A52172">
        <w:rPr>
          <w:rFonts w:ascii="Liberation Serif" w:hAnsi="Liberation Serif"/>
          <w:sz w:val="28"/>
          <w:szCs w:val="24"/>
        </w:rPr>
        <w:t>_____________________</w:t>
      </w:r>
      <w:r w:rsidR="005965E2" w:rsidRPr="00A52172">
        <w:rPr>
          <w:rFonts w:ascii="Liberation Serif" w:hAnsi="Liberation Serif"/>
          <w:sz w:val="28"/>
          <w:szCs w:val="24"/>
        </w:rPr>
        <w:t>___________________________</w:t>
      </w:r>
      <w:r w:rsidR="00403BBE" w:rsidRPr="00A52172">
        <w:rPr>
          <w:rFonts w:ascii="Liberation Serif" w:hAnsi="Liberation Serif"/>
          <w:sz w:val="28"/>
          <w:szCs w:val="24"/>
        </w:rPr>
        <w:t>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 xml:space="preserve">2. Форма проверочного листа утверждена </w:t>
      </w:r>
      <w:r w:rsidR="005E6A95">
        <w:rPr>
          <w:rFonts w:ascii="Liberation Serif" w:hAnsi="Liberation Serif"/>
          <w:sz w:val="28"/>
          <w:szCs w:val="24"/>
        </w:rPr>
        <w:t>п</w:t>
      </w:r>
      <w:r w:rsidRPr="00A52172">
        <w:rPr>
          <w:rFonts w:ascii="Liberation Serif" w:hAnsi="Liberation Serif"/>
          <w:sz w:val="28"/>
          <w:szCs w:val="24"/>
        </w:rPr>
        <w:t xml:space="preserve">остановлением Администрации </w:t>
      </w:r>
      <w:r w:rsidR="002700F8">
        <w:rPr>
          <w:rFonts w:ascii="Liberation Serif" w:hAnsi="Liberation Serif"/>
          <w:sz w:val="28"/>
          <w:szCs w:val="24"/>
        </w:rPr>
        <w:t>Наурского муниципального района</w:t>
      </w:r>
      <w:r w:rsidR="002F31E1">
        <w:rPr>
          <w:rFonts w:ascii="Liberation Serif" w:hAnsi="Liberation Serif"/>
          <w:sz w:val="28"/>
          <w:szCs w:val="24"/>
        </w:rPr>
        <w:t xml:space="preserve"> от «</w:t>
      </w:r>
      <w:r w:rsidR="002700F8">
        <w:rPr>
          <w:rFonts w:ascii="Liberation Serif" w:hAnsi="Liberation Serif"/>
          <w:sz w:val="28"/>
          <w:szCs w:val="24"/>
        </w:rPr>
        <w:t>___</w:t>
      </w:r>
      <w:r w:rsidR="005E6A95">
        <w:rPr>
          <w:rFonts w:ascii="Liberation Serif" w:hAnsi="Liberation Serif"/>
          <w:sz w:val="28"/>
          <w:szCs w:val="24"/>
        </w:rPr>
        <w:t xml:space="preserve">» </w:t>
      </w:r>
      <w:r w:rsidR="002700F8">
        <w:rPr>
          <w:rFonts w:ascii="Liberation Serif" w:hAnsi="Liberation Serif"/>
          <w:sz w:val="28"/>
          <w:szCs w:val="24"/>
        </w:rPr>
        <w:t>___</w:t>
      </w:r>
      <w:r w:rsidR="002F31E1">
        <w:rPr>
          <w:rFonts w:ascii="Liberation Serif" w:hAnsi="Liberation Serif"/>
          <w:sz w:val="28"/>
          <w:szCs w:val="24"/>
        </w:rPr>
        <w:t xml:space="preserve"> 2022 г. №</w:t>
      </w:r>
      <w:r w:rsidR="002700F8">
        <w:rPr>
          <w:rFonts w:ascii="Liberation Serif" w:hAnsi="Liberation Serif"/>
          <w:sz w:val="28"/>
          <w:szCs w:val="24"/>
        </w:rPr>
        <w:t xml:space="preserve"> ___</w:t>
      </w:r>
      <w:r w:rsidRPr="00A52172">
        <w:rPr>
          <w:rFonts w:ascii="Liberation Serif" w:hAnsi="Liberation Serif"/>
          <w:sz w:val="28"/>
          <w:szCs w:val="24"/>
        </w:rPr>
        <w:t>.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3. Контролируемое лицо:_____________________________</w:t>
      </w:r>
      <w:r w:rsidR="00403BBE" w:rsidRPr="00A52172">
        <w:rPr>
          <w:rFonts w:ascii="Liberation Serif" w:hAnsi="Liberation Serif"/>
          <w:sz w:val="28"/>
          <w:szCs w:val="24"/>
        </w:rPr>
        <w:t>____________</w:t>
      </w:r>
    </w:p>
    <w:p w:rsidR="00403BBE" w:rsidRPr="00A52172" w:rsidRDefault="00403BBE" w:rsidP="00403BBE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  <w:proofErr w:type="gramStart"/>
      <w:r w:rsidRPr="00A52172">
        <w:rPr>
          <w:rFonts w:ascii="Liberation Serif" w:hAnsi="Liberation Serif"/>
          <w:sz w:val="28"/>
          <w:szCs w:val="24"/>
        </w:rPr>
        <w:t>____________________________________________________________________</w:t>
      </w:r>
      <w:proofErr w:type="gramEnd"/>
    </w:p>
    <w:p w:rsidR="007A3358" w:rsidRPr="00A52172" w:rsidRDefault="00403BBE" w:rsidP="007A3358">
      <w:pPr>
        <w:suppressAutoHyphens/>
        <w:autoSpaceDN w:val="0"/>
        <w:jc w:val="center"/>
        <w:textAlignment w:val="baseline"/>
        <w:rPr>
          <w:rFonts w:ascii="Liberation Serif" w:hAnsi="Liberation Serif"/>
          <w:sz w:val="22"/>
          <w:szCs w:val="24"/>
        </w:rPr>
      </w:pPr>
      <w:proofErr w:type="gramStart"/>
      <w:r w:rsidRPr="00A52172">
        <w:rPr>
          <w:rFonts w:ascii="Liberation Serif" w:hAnsi="Liberation Serif"/>
          <w:sz w:val="22"/>
          <w:szCs w:val="24"/>
        </w:rPr>
        <w:t>(</w:t>
      </w:r>
      <w:r w:rsidR="007A3358" w:rsidRPr="00A52172">
        <w:rPr>
          <w:rFonts w:ascii="Liberation Serif" w:hAnsi="Liberation Serif"/>
          <w:sz w:val="22"/>
          <w:szCs w:val="24"/>
        </w:rPr>
        <w:t>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proofErr w:type="gramEnd"/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4. Место проведения контрольного мероприятия с заполнением проверочного листа:</w:t>
      </w:r>
      <w:r w:rsidR="002F31E1">
        <w:rPr>
          <w:rFonts w:ascii="Liberation Serif" w:hAnsi="Liberation Serif"/>
          <w:sz w:val="28"/>
          <w:szCs w:val="24"/>
        </w:rPr>
        <w:t>________________________________________________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5. Объект муниципального контроля:</w:t>
      </w:r>
      <w:r w:rsidR="00403BBE" w:rsidRPr="00A52172">
        <w:rPr>
          <w:rFonts w:ascii="Liberation Serif" w:hAnsi="Liberation Serif"/>
          <w:sz w:val="28"/>
          <w:szCs w:val="24"/>
        </w:rPr>
        <w:t>_______________________________</w:t>
      </w:r>
    </w:p>
    <w:p w:rsidR="00403BBE" w:rsidRPr="00A52172" w:rsidRDefault="00403BBE" w:rsidP="00403BBE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___________________________________________________________________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5. Реквизиты решения о проведении контрольного мероприятия: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 xml:space="preserve">7. </w:t>
      </w:r>
      <w:proofErr w:type="gramStart"/>
      <w:r w:rsidRPr="00A52172">
        <w:rPr>
          <w:rFonts w:ascii="Liberation Serif" w:hAnsi="Liberation Serif"/>
          <w:sz w:val="28"/>
          <w:szCs w:val="24"/>
        </w:rPr>
        <w:t>Должность, фамилия и инициалы должностного лица (лиц) контрольного органа, проводящего (-их) контрольное мероприятие и заполняющего (-их) проверочный лист:</w:t>
      </w:r>
      <w:r w:rsidR="002F31E1">
        <w:rPr>
          <w:rFonts w:ascii="Liberation Serif" w:hAnsi="Liberation Serif"/>
          <w:sz w:val="28"/>
          <w:szCs w:val="24"/>
        </w:rPr>
        <w:t>________________________________</w:t>
      </w:r>
      <w:proofErr w:type="gramEnd"/>
    </w:p>
    <w:p w:rsidR="007A3358" w:rsidRPr="00A52172" w:rsidRDefault="007A3358" w:rsidP="00084D00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403BBE" w:rsidRPr="00A52172" w:rsidRDefault="00403BBE" w:rsidP="007A3358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</w:p>
    <w:p w:rsidR="00403BBE" w:rsidRPr="00A52172" w:rsidRDefault="00403BBE" w:rsidP="007A3358">
      <w:pPr>
        <w:contextualSpacing/>
        <w:jc w:val="center"/>
        <w:rPr>
          <w:rFonts w:ascii="Liberation Serif" w:hAnsi="Liberation Serif"/>
          <w:sz w:val="22"/>
          <w:szCs w:val="22"/>
        </w:rPr>
        <w:sectPr w:rsidR="00403BBE" w:rsidRPr="00A52172" w:rsidSect="002700F8">
          <w:headerReference w:type="even" r:id="rId15"/>
          <w:headerReference w:type="default" r:id="rId16"/>
          <w:pgSz w:w="11906" w:h="16838"/>
          <w:pgMar w:top="993" w:right="567" w:bottom="284" w:left="1701" w:header="709" w:footer="709" w:gutter="0"/>
          <w:cols w:space="708"/>
          <w:titlePg/>
          <w:docGrid w:linePitch="360"/>
        </w:sect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6096"/>
        <w:gridCol w:w="709"/>
        <w:gridCol w:w="709"/>
        <w:gridCol w:w="1558"/>
        <w:gridCol w:w="1561"/>
      </w:tblGrid>
      <w:tr w:rsidR="00A52172" w:rsidRPr="00A52172" w:rsidTr="00A52172">
        <w:trPr>
          <w:tblHeader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403BBE" w:rsidRPr="00A52172" w:rsidRDefault="00403BBE" w:rsidP="00A52172">
            <w:pPr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lastRenderedPageBreak/>
              <w:t>№</w:t>
            </w:r>
          </w:p>
          <w:p w:rsidR="007A3358" w:rsidRPr="00A52172" w:rsidRDefault="00403BBE" w:rsidP="00A52172">
            <w:pPr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 xml:space="preserve">п. </w:t>
            </w:r>
            <w:r w:rsidR="007A3358" w:rsidRPr="00A52172">
              <w:rPr>
                <w:rFonts w:ascii="Liberation Serif" w:hAnsi="Liberation Serif"/>
                <w:sz w:val="22"/>
                <w:szCs w:val="22"/>
              </w:rPr>
              <w:t>п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  <w:vAlign w:val="center"/>
          </w:tcPr>
          <w:p w:rsidR="007A3358" w:rsidRPr="00A52172" w:rsidRDefault="007A3358" w:rsidP="00403BB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1995" w:type="pct"/>
            <w:vMerge w:val="restart"/>
            <w:vAlign w:val="center"/>
          </w:tcPr>
          <w:p w:rsidR="007A3358" w:rsidRPr="00A52172" w:rsidRDefault="007A3358" w:rsidP="00403BB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1485" w:type="pct"/>
            <w:gridSpan w:val="4"/>
            <w:shd w:val="clear" w:color="auto" w:fill="auto"/>
            <w:vAlign w:val="center"/>
          </w:tcPr>
          <w:p w:rsidR="007A3358" w:rsidRPr="00A52172" w:rsidRDefault="007A3358" w:rsidP="00403BBE">
            <w:pPr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Ответы на вопросы</w:t>
            </w:r>
          </w:p>
        </w:tc>
      </w:tr>
      <w:tr w:rsidR="005D03B2" w:rsidRPr="00A52172" w:rsidTr="00A52172">
        <w:trPr>
          <w:trHeight w:val="440"/>
          <w:tblHeader/>
        </w:trPr>
        <w:tc>
          <w:tcPr>
            <w:tcW w:w="221" w:type="pct"/>
            <w:vMerge/>
            <w:shd w:val="clear" w:color="auto" w:fill="auto"/>
            <w:vAlign w:val="center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vMerge/>
            <w:shd w:val="clear" w:color="auto" w:fill="auto"/>
            <w:vAlign w:val="center"/>
          </w:tcPr>
          <w:p w:rsidR="007A3358" w:rsidRPr="00A52172" w:rsidRDefault="007A3358" w:rsidP="00403BBE">
            <w:pPr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5" w:type="pct"/>
            <w:vMerge/>
            <w:vAlign w:val="center"/>
          </w:tcPr>
          <w:p w:rsidR="007A3358" w:rsidRPr="00A52172" w:rsidRDefault="007A3358" w:rsidP="00403BBE">
            <w:pPr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7A3358" w:rsidRPr="00A52172" w:rsidRDefault="007A3358" w:rsidP="00403BBE">
            <w:pPr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7A3358" w:rsidRPr="00A52172" w:rsidRDefault="007A3358" w:rsidP="00403BBE">
            <w:pPr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  <w:tc>
          <w:tcPr>
            <w:tcW w:w="510" w:type="pct"/>
            <w:vAlign w:val="center"/>
          </w:tcPr>
          <w:p w:rsidR="007A3358" w:rsidRPr="00A52172" w:rsidRDefault="007A3358" w:rsidP="00403BB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Неприменимо</w:t>
            </w:r>
          </w:p>
        </w:tc>
        <w:tc>
          <w:tcPr>
            <w:tcW w:w="511" w:type="pct"/>
            <w:vAlign w:val="center"/>
          </w:tcPr>
          <w:p w:rsidR="007A3358" w:rsidRPr="00A52172" w:rsidRDefault="007A3358" w:rsidP="00403BB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Примечание*</w:t>
            </w: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1995" w:type="pct"/>
          </w:tcPr>
          <w:p w:rsidR="008D5593" w:rsidRPr="00A52172" w:rsidRDefault="007A3358" w:rsidP="000542EB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1.2, 2.1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Жилищного кодекса Российской Федерации (далее –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РФ)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подпункт «ж» пункта 11 Правил содержания общего имущества в многоквартирном доме, утвержденных Постановлением Правительства Российской Федерации от 13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августа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2006 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года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491 (далее – Правила № 491),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мая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2013 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года </w:t>
            </w:r>
            <w:proofErr w:type="gramEnd"/>
          </w:p>
          <w:p w:rsidR="007A3358" w:rsidRPr="00A52172" w:rsidRDefault="007A3358" w:rsidP="000542EB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416 (далее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Правила № 416), пункты 3.5.9, 3.8.3, 3.9.1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№ 170 (далее – Правила № 170)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1995" w:type="pct"/>
          </w:tcPr>
          <w:p w:rsidR="00403BBE" w:rsidRPr="00A52172" w:rsidRDefault="007A3358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«г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» пункта 11 Правил № 491, 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24 Постановления Правительства Российской Федерации от 3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апреля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2013 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года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Постановление № 290), подпункт «д» пункта 4 Правил № 416, пункты 3.6.4.; 3.6.21</w:t>
            </w:r>
            <w:proofErr w:type="gramEnd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. Правил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1995" w:type="pct"/>
          </w:tcPr>
          <w:p w:rsidR="008D5593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«д (2)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» пункта 11 Правил № 491, 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26 (1) Постановления № 290, подпункт «д» пункта 4 Правил № 416,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«в» пункта 148 (22) 15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льства Российской Федерации </w:t>
            </w:r>
            <w:proofErr w:type="gramEnd"/>
          </w:p>
          <w:p w:rsidR="00403BBE" w:rsidRPr="00A52172" w:rsidRDefault="00403BBE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 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мая 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2011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года 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354 «О предоставлении коммунальных услуг собственникам и пользователям помещений в многоквартирных домах и </w:t>
            </w:r>
            <w:r w:rsidR="007A3358" w:rsidRPr="00A52172">
              <w:rPr>
                <w:rFonts w:ascii="Liberation Serif" w:hAnsi="Liberation Serif"/>
                <w:sz w:val="22"/>
                <w:szCs w:val="22"/>
              </w:rPr>
              <w:t xml:space="preserve">жилых домов» (далее – Правила </w:t>
            </w:r>
            <w:proofErr w:type="gramEnd"/>
          </w:p>
          <w:p w:rsidR="00403BBE" w:rsidRPr="00A52172" w:rsidRDefault="007A3358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№ 354), пункт</w:t>
            </w:r>
            <w:r w:rsidR="008D5593" w:rsidRPr="00A52172">
              <w:rPr>
                <w:rFonts w:ascii="Liberation Serif" w:hAnsi="Liberation Serif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 xml:space="preserve"> 3.7.1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0542EB" w:rsidRPr="00A52172">
              <w:rPr>
                <w:rFonts w:ascii="Liberation Serif" w:hAnsi="Liberation Serif"/>
                <w:sz w:val="22"/>
                <w:szCs w:val="22"/>
              </w:rPr>
              <w:t>3.7.8, 3.7.15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 xml:space="preserve">Соблюдаются ли требования по содержанию </w:t>
            </w: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всех видов фундаментов?</w:t>
            </w:r>
          </w:p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5" w:type="pct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части 1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1.2, 2.1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0542EB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подпункт</w:t>
            </w:r>
            <w:proofErr w:type="gramStart"/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ы«</w:t>
            </w:r>
            <w:proofErr w:type="gramEnd"/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а</w:t>
            </w:r>
            <w:proofErr w:type="spellEnd"/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», «з» пункта 11 № 491, пункт1 Постановления № 290, </w:t>
            </w:r>
            <w:proofErr w:type="spellStart"/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«д</w:t>
            </w:r>
            <w:proofErr w:type="spellEnd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»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пунк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та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4.1.6, 4.1.7, 4.1.15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РФ,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пункта 11 Правил № 491, пункт 2 Постановления № 290, подпункт «д» пункта 4 Правил № 416, пункты 3.4.1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–3.4.4, 4.1.1, 4.1.3, 4.1.10, 4.1.15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 xml:space="preserve">Соблюдаются ли требования по содержанию </w:t>
            </w: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стен, фасадов многоквартирных домов?</w:t>
            </w:r>
          </w:p>
        </w:tc>
        <w:tc>
          <w:tcPr>
            <w:tcW w:w="1995" w:type="pct"/>
          </w:tcPr>
          <w:p w:rsidR="008D5593" w:rsidRPr="00A52172" w:rsidRDefault="007A3358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1.2, 2.1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ункта 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11 Правил № 491, пункт3 Постановления № 290, 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«д»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а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4 Правил № 416, пункты 4.2</w:t>
            </w:r>
            <w:r w:rsidR="00403BBE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4.2.2.4, 4.2.4.9, 4.10.2.1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№ 170, пункт 12 </w:t>
            </w:r>
            <w:proofErr w:type="spellStart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Перечнямероприятий</w:t>
            </w:r>
            <w:proofErr w:type="spellEnd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</w:t>
            </w:r>
            <w:proofErr w:type="gramEnd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содержанию общего имущества собственников помещений в многоквартирном доме, утвержденных Постановлением Правительства Свердловской области от 12.04.2011 </w:t>
            </w:r>
          </w:p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390-ПП (далее – Перечень № 390)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 xml:space="preserve">Соблюдаются ли обязательные требования по содержанию </w:t>
            </w: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перекрытий многоквартирных домов?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а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11 Правил № 491, пункт 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4 Постановления № 290, 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«д» пунк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та 4 Правил № 416, пункты 4.3.1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4.3.7.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 xml:space="preserve">Соблюдаются ли обязательные требования по содержанию </w:t>
            </w: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колонн, столбов многоквартирных домов?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пункта 11 Правил № 491, пункт 5 Постановления № 290, подпункт «д» пункта 4 Правил № 416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A52172">
            <w:pPr>
              <w:contextualSpacing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 xml:space="preserve">Соблюдаются ли обязательные требования по </w:t>
            </w:r>
            <w:proofErr w:type="spellStart"/>
            <w:r w:rsidRPr="00A52172">
              <w:rPr>
                <w:rFonts w:ascii="Liberation Serif" w:hAnsi="Liberation Serif"/>
                <w:sz w:val="22"/>
                <w:szCs w:val="22"/>
              </w:rPr>
              <w:t>содержанию</w:t>
            </w: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балок</w:t>
            </w:r>
            <w:proofErr w:type="spellEnd"/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(ригелей) многоквартирных домов?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ЖК РФ,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» пункта 11 Правил № 491, 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6 Постановления № 290, подпункт «д» пункта 4 Правил № 416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 xml:space="preserve">Соблюдаются ли обязательные требования по содержанию </w:t>
            </w: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кровли многоквартирных домов?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пункта 11 Правил № 491, пункт 7 Постановлени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я № 290, 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«д» пункта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4.6.1.1, 4.10.2.1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пункта 11 Правил № 491, пункт 8 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Постановления № 290, </w:t>
            </w:r>
            <w:proofErr w:type="spellStart"/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подпунк</w:t>
            </w:r>
            <w:proofErr w:type="gramStart"/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«</w:t>
            </w:r>
            <w:proofErr w:type="gramEnd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д</w:t>
            </w:r>
            <w:proofErr w:type="spellEnd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» пункта 4 Правил № 4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3.2.2, 4.8.1, 4.8.3, 4.8.4, 4.8.7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4.8.13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2.3 статьи 161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пункта 11 Правил № 491, пункт 1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0 Постановления № 290, 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«д» пункт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4.5.1–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4.5.3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995" w:type="pct"/>
          </w:tcPr>
          <w:p w:rsidR="007A3358" w:rsidRPr="00A52172" w:rsidRDefault="00163241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1–1.2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2.3 статьи 161 </w:t>
            </w:r>
            <w:r w:rsidR="007A3358" w:rsidRPr="00A52172">
              <w:rPr>
                <w:rFonts w:ascii="Liberation Serif" w:hAnsi="Liberation Serif"/>
                <w:sz w:val="22"/>
                <w:szCs w:val="22"/>
              </w:rPr>
              <w:t>ЖК РФ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ункта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11 Правил № 491, пункт 12 Постановления № 290, подпункт «д» пунк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та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4.4.1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4.4.3, 4.4.4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4.4.6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4.4.8, 4.4.12, 4.4.16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5" w:type="pct"/>
          </w:tcPr>
          <w:p w:rsidR="00163241" w:rsidRPr="00A52172" w:rsidRDefault="007A3358" w:rsidP="005D03B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ЖК РФ, подпункт «з» пункта 11 Правил № 491, пункт 21 Постановления № 290, подпункт «д» пункта 4 Правил № 416, подпункт «а» пункта 4, пункты 6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мая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2013</w:t>
            </w:r>
            <w:proofErr w:type="gramEnd"/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года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410 (далее – Правила </w:t>
            </w:r>
            <w:proofErr w:type="gramEnd"/>
          </w:p>
          <w:p w:rsidR="007A3358" w:rsidRPr="00A52172" w:rsidRDefault="007A3358" w:rsidP="005D03B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410), пункт 5.5.1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Заключен ли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–1.2, 2.1–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2.3 статьи 161 ЖК РФ, подпункт «з» пункта 11 Правил № 491, пункт21 Постановление № 290, подпункт «д» пункта 4 Правил № 416, подпункт «а»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а 4, 9 Правил № 410, 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5.5.1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995" w:type="pct"/>
          </w:tcPr>
          <w:p w:rsidR="00163241" w:rsidRPr="00A52172" w:rsidRDefault="007A3358" w:rsidP="00163241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–1.2, 2.1–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2.3 статьи 161 ЖК РФ,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«в», «з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» пункта 11 Правил № 491, 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17 Постановления </w:t>
            </w:r>
          </w:p>
          <w:p w:rsidR="00163241" w:rsidRPr="00A52172" w:rsidRDefault="008D5593" w:rsidP="00163241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290, подпункт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д» пункта 4 Правил № 416, пункты</w:t>
            </w:r>
          </w:p>
          <w:p w:rsidR="007A3358" w:rsidRPr="00A52172" w:rsidRDefault="007A3358" w:rsidP="00163241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5.1.1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–5.1.3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Соблюдаются ли обязательные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требования по содержанию систем горячего водоснабжения многоквартирного дома?</w:t>
            </w:r>
          </w:p>
        </w:tc>
        <w:tc>
          <w:tcPr>
            <w:tcW w:w="1995" w:type="pct"/>
          </w:tcPr>
          <w:p w:rsidR="00163241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–1.2, 2.1–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2.3 статьи 161 ЖК РФ,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«в»,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«з»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а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11 Правил № 491,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17, 18 Постановления </w:t>
            </w:r>
          </w:p>
          <w:p w:rsidR="00163241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290, подпункт «д» пункта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</w:p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5.1.1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–5.1.3, 5.3.6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995" w:type="pct"/>
          </w:tcPr>
          <w:p w:rsidR="00163241" w:rsidRPr="00A52172" w:rsidRDefault="00163241" w:rsidP="00163241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1-1.2., 2.1.-2.3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ЖК РФ,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пункта 11 Правил № 491,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17, 18 Постановления </w:t>
            </w:r>
          </w:p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290, подпункт «д» пункта 4 Правил № 416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995" w:type="pct"/>
          </w:tcPr>
          <w:p w:rsidR="008D5593" w:rsidRPr="00A52172" w:rsidRDefault="007A3358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163241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–1.2, 2.1–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2.3. статьи 161 ЖК РФ, подпункт «з» пункта 11 Правил № 491, пункт18 Постановления № 290, подпункт «д» пункта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5.8.1.-5.8.4. Правил </w:t>
            </w:r>
          </w:p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995" w:type="pct"/>
          </w:tcPr>
          <w:p w:rsidR="007A3358" w:rsidRPr="00A52172" w:rsidRDefault="00163241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1–1.2, 2.1–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2.3. статьи 161 ЖК РФ,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пункта 11 Правил № 491, пункт 20 Постановления № 290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1995" w:type="pct"/>
          </w:tcPr>
          <w:p w:rsidR="007A3358" w:rsidRPr="00A52172" w:rsidRDefault="005D03B2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1–1.2, 2.1–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2.3 статьи 161 ЖК РФ, подпункт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«а», «з» пункта 11 Правил № 491, пункт 15 Постановления № 290, подпункт «д» п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ункта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5.7.2, 5.7.3, 5.7.9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1995" w:type="pct"/>
          </w:tcPr>
          <w:p w:rsidR="007A3358" w:rsidRPr="00A52172" w:rsidRDefault="005D03B2" w:rsidP="008D5593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1-1.2, 2.1–2.3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ЖК РФ, подпункт «з» пункта 11 № 491, 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пункт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2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 Постановления № 290, подпункт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«д» пункта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2.7.5, 5.10.2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1995" w:type="pct"/>
          </w:tcPr>
          <w:p w:rsidR="007A3358" w:rsidRPr="00A52172" w:rsidRDefault="007A3358" w:rsidP="008D5593">
            <w:pPr>
              <w:ind w:right="-103"/>
              <w:contextualSpacing/>
              <w:rPr>
                <w:rFonts w:ascii="Liberation Serif" w:hAnsi="Liberation Serif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–1.2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ЖК РФ, подпункт «з» пункта 11 Правил № 491,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14, 26(1)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Постановления № 290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«д» пункта 4 Правил № 416, подпункт «в» пункта 148 (2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2) Правил № 354,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5.9.10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5.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9.16, 5.9.17, 5.9.19, 5.9.20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Правил № 170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5D03B2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Организован ли сбор отходов</w:t>
            </w:r>
          </w:p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I - IV классов опасности (отработанных ртутьсодержащих ламп и др.) и их передача в организации, имеющие лицензии на осуществление деятельности по сбору, 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транспортированию, обработке, утилизации, обезвреживанию, размещению таких отходов?</w:t>
            </w:r>
          </w:p>
        </w:tc>
        <w:tc>
          <w:tcPr>
            <w:tcW w:w="1995" w:type="pct"/>
            <w:shd w:val="clear" w:color="auto" w:fill="auto"/>
          </w:tcPr>
          <w:p w:rsidR="007A3358" w:rsidRPr="00A52172" w:rsidRDefault="007A3358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части 1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1.2</w:t>
            </w:r>
            <w:r w:rsidR="005D03B2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2.1–2.3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статьи 161 ЖК РФ, подпункт «д(1)» пункта 11 Правил № 491, пункт 26(1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) Постановления № 290, подпункт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«д» пункта 4 Правил № 416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D03B2" w:rsidRPr="00A52172" w:rsidTr="00A52172"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1995" w:type="pct"/>
          </w:tcPr>
          <w:p w:rsidR="007A3358" w:rsidRPr="00A52172" w:rsidRDefault="005D03B2" w:rsidP="008D5593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части 1-1.2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, 2.1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2.3 статьи 161 ЖК РФ, подпункт «и» пункта 11 Правил № 491, подпункт «д» пункта 4 Правил № 416, пункт</w:t>
            </w:r>
            <w:r w:rsidR="008D5593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ы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6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8, 11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13, 15, 17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18, 21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24, 26, 28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29, 32</w:t>
            </w:r>
            <w:r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–</w:t>
            </w:r>
            <w:r w:rsidR="007A3358" w:rsidRPr="00A52172">
              <w:rPr>
                <w:rFonts w:ascii="Liberation Serif" w:hAnsi="Liberation Serif"/>
                <w:color w:val="000000"/>
                <w:sz w:val="22"/>
                <w:szCs w:val="22"/>
              </w:rPr>
              <w:t>34 Перечня № 390-ПП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D03B2" w:rsidRPr="00A52172" w:rsidTr="00A52172">
        <w:trPr>
          <w:trHeight w:val="692"/>
        </w:trPr>
        <w:tc>
          <w:tcPr>
            <w:tcW w:w="221" w:type="pct"/>
            <w:shd w:val="clear" w:color="auto" w:fill="auto"/>
          </w:tcPr>
          <w:p w:rsidR="007A3358" w:rsidRPr="00A52172" w:rsidRDefault="007A3358" w:rsidP="00A5217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99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Размещается ли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информация, предусмотренная подпунктом «б» пункта 31 (или подпунктом «а» пункта 32) раздела </w:t>
            </w:r>
            <w:r w:rsidRPr="00A52172">
              <w:rPr>
                <w:rFonts w:ascii="Liberation Serif" w:eastAsia="Calibri" w:hAnsi="Liberation Serif"/>
                <w:sz w:val="22"/>
                <w:szCs w:val="22"/>
                <w:lang w:val="en-US" w:eastAsia="en-US"/>
              </w:rPr>
              <w:t>VIII</w:t>
            </w: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Правил № 416?</w:t>
            </w:r>
          </w:p>
        </w:tc>
        <w:tc>
          <w:tcPr>
            <w:tcW w:w="1995" w:type="pct"/>
          </w:tcPr>
          <w:p w:rsidR="007A3358" w:rsidRPr="00A52172" w:rsidRDefault="007A3358" w:rsidP="00403BBE">
            <w:pPr>
              <w:contextualSpacing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52172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часть 1 статьи 161 ЖК РФ, подпункт «б» пункта 31, подпункт «а» пункта 32 Правил </w:t>
            </w:r>
            <w:r w:rsidRPr="00A52172">
              <w:rPr>
                <w:rFonts w:ascii="Liberation Serif" w:hAnsi="Liberation Serif"/>
                <w:sz w:val="22"/>
                <w:szCs w:val="22"/>
              </w:rPr>
              <w:t>№ 416</w:t>
            </w: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0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1" w:type="pct"/>
          </w:tcPr>
          <w:p w:rsidR="007A3358" w:rsidRPr="00A52172" w:rsidRDefault="007A3358" w:rsidP="00403BBE">
            <w:pPr>
              <w:contextualSpacing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7A3358" w:rsidRPr="00A52172" w:rsidRDefault="007A3358" w:rsidP="00163241">
      <w:pPr>
        <w:spacing w:before="240" w:after="80"/>
        <w:ind w:firstLine="709"/>
        <w:contextualSpacing/>
        <w:rPr>
          <w:rFonts w:ascii="Liberation Serif" w:hAnsi="Liberation Serif"/>
          <w:bCs/>
          <w:sz w:val="24"/>
          <w:szCs w:val="24"/>
        </w:rPr>
      </w:pPr>
      <w:r w:rsidRPr="00A52172">
        <w:rPr>
          <w:rFonts w:ascii="Liberation Serif" w:hAnsi="Liberation Serif"/>
          <w:b/>
          <w:bCs/>
          <w:sz w:val="24"/>
          <w:szCs w:val="24"/>
        </w:rPr>
        <w:t xml:space="preserve">* </w:t>
      </w:r>
      <w:r w:rsidRPr="00A52172">
        <w:rPr>
          <w:rFonts w:ascii="Liberation Serif" w:hAnsi="Liberation Serif"/>
          <w:bCs/>
          <w:sz w:val="24"/>
          <w:szCs w:val="24"/>
        </w:rPr>
        <w:t>Подлежит обязательному заполнению в случае заполнения графы «неприменимо»</w:t>
      </w:r>
      <w:r w:rsidR="00163241" w:rsidRPr="00A52172">
        <w:rPr>
          <w:rFonts w:ascii="Liberation Serif" w:hAnsi="Liberation Serif"/>
          <w:bCs/>
          <w:sz w:val="24"/>
          <w:szCs w:val="24"/>
        </w:rPr>
        <w:t>.</w:t>
      </w:r>
    </w:p>
    <w:p w:rsidR="007A3358" w:rsidRPr="00A52172" w:rsidRDefault="007A3358" w:rsidP="007A3358">
      <w:pPr>
        <w:spacing w:before="240" w:after="80"/>
        <w:contextualSpacing/>
        <w:rPr>
          <w:rFonts w:ascii="Liberation Serif" w:hAnsi="Liberation Serif"/>
          <w:bCs/>
          <w:sz w:val="24"/>
          <w:szCs w:val="24"/>
        </w:rPr>
      </w:pPr>
    </w:p>
    <w:p w:rsidR="00163241" w:rsidRPr="00A52172" w:rsidRDefault="00163241" w:rsidP="007A3358">
      <w:pPr>
        <w:spacing w:before="240" w:after="80"/>
        <w:contextualSpacing/>
        <w:rPr>
          <w:rFonts w:ascii="Liberation Serif" w:hAnsi="Liberation Serif"/>
          <w:bCs/>
          <w:sz w:val="24"/>
          <w:szCs w:val="24"/>
        </w:rPr>
      </w:pPr>
    </w:p>
    <w:tbl>
      <w:tblPr>
        <w:tblW w:w="10065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7A3358" w:rsidRPr="00A52172" w:rsidTr="007A3358">
        <w:tc>
          <w:tcPr>
            <w:tcW w:w="10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58" w:rsidRPr="00A52172" w:rsidRDefault="007A3358" w:rsidP="007A335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A52172">
              <w:rPr>
                <w:rFonts w:ascii="Liberation Serif" w:hAnsi="Liberation Serif"/>
                <w:sz w:val="24"/>
                <w:szCs w:val="24"/>
              </w:rPr>
              <w:t>«__» ________ 20__ г.</w:t>
            </w:r>
          </w:p>
        </w:tc>
      </w:tr>
      <w:tr w:rsidR="007A3358" w:rsidRPr="00A52172" w:rsidTr="007A3358">
        <w:tc>
          <w:tcPr>
            <w:tcW w:w="10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58" w:rsidRPr="00A52172" w:rsidRDefault="007A3358" w:rsidP="007A3358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 w:rsidRPr="00A52172">
              <w:rPr>
                <w:rFonts w:ascii="Liberation Serif" w:hAnsi="Liberation Serif"/>
                <w:szCs w:val="24"/>
              </w:rPr>
              <w:t>дата заполнения проверочного листа</w:t>
            </w:r>
          </w:p>
        </w:tc>
      </w:tr>
    </w:tbl>
    <w:p w:rsidR="007A3358" w:rsidRPr="00A52172" w:rsidRDefault="007A3358" w:rsidP="007A335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D03B2" w:rsidRPr="00A52172" w:rsidRDefault="005D03B2" w:rsidP="007A335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A3358" w:rsidRPr="00A52172" w:rsidRDefault="007A3358" w:rsidP="007A3358">
      <w:pPr>
        <w:pBdr>
          <w:top w:val="single" w:sz="4" w:space="1" w:color="000000"/>
        </w:pBdr>
        <w:spacing w:line="24" w:lineRule="auto"/>
        <w:jc w:val="both"/>
        <w:rPr>
          <w:rFonts w:ascii="Liberation Serif" w:hAnsi="Liberation Serif"/>
          <w:sz w:val="2"/>
          <w:szCs w:val="2"/>
        </w:rPr>
      </w:pPr>
    </w:p>
    <w:p w:rsidR="007A3358" w:rsidRPr="00A52172" w:rsidRDefault="007A3358" w:rsidP="007A3358">
      <w:pPr>
        <w:spacing w:after="180" w:line="216" w:lineRule="auto"/>
        <w:ind w:firstLine="567"/>
        <w:jc w:val="center"/>
        <w:rPr>
          <w:rFonts w:ascii="Liberation Serif" w:hAnsi="Liberation Serif"/>
          <w:szCs w:val="24"/>
        </w:rPr>
      </w:pPr>
      <w:r w:rsidRPr="00A52172">
        <w:rPr>
          <w:rFonts w:ascii="Liberation Serif" w:hAnsi="Liberation Serif"/>
          <w:szCs w:val="24"/>
        </w:rPr>
        <w:t>(должность,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A52172">
        <w:rPr>
          <w:rFonts w:ascii="Liberation Serif" w:hAnsi="Liberation Serif"/>
          <w:szCs w:val="24"/>
        </w:rPr>
        <w:t>о(</w:t>
      </w:r>
      <w:proofErr w:type="gramEnd"/>
      <w:r w:rsidRPr="00A52172">
        <w:rPr>
          <w:rFonts w:ascii="Liberation Serif" w:hAnsi="Liberation Serif"/>
          <w:szCs w:val="24"/>
        </w:rPr>
        <w:t>-их) проверочный лист подпись)</w:t>
      </w:r>
    </w:p>
    <w:sectPr w:rsidR="007A3358" w:rsidRPr="00A52172" w:rsidSect="005D03B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77" w:rsidRDefault="00667D77">
      <w:r>
        <w:separator/>
      </w:r>
    </w:p>
  </w:endnote>
  <w:endnote w:type="continuationSeparator" w:id="0">
    <w:p w:rsidR="00667D77" w:rsidRDefault="006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77" w:rsidRDefault="00667D77">
      <w:r>
        <w:separator/>
      </w:r>
    </w:p>
  </w:footnote>
  <w:footnote w:type="continuationSeparator" w:id="0">
    <w:p w:rsidR="00667D77" w:rsidRDefault="0066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A4361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A4361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55F">
      <w:rPr>
        <w:rStyle w:val="a7"/>
        <w:noProof/>
      </w:rPr>
      <w:t>7</w: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E8"/>
    <w:multiLevelType w:val="hybridMultilevel"/>
    <w:tmpl w:val="1FB6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07"/>
    <w:rsid w:val="00042527"/>
    <w:rsid w:val="00051B03"/>
    <w:rsid w:val="000542EB"/>
    <w:rsid w:val="00073E4F"/>
    <w:rsid w:val="00080AA7"/>
    <w:rsid w:val="00084D00"/>
    <w:rsid w:val="00090EE3"/>
    <w:rsid w:val="000C4BB5"/>
    <w:rsid w:val="00115F6B"/>
    <w:rsid w:val="00140706"/>
    <w:rsid w:val="00163241"/>
    <w:rsid w:val="00183EA1"/>
    <w:rsid w:val="001A1D41"/>
    <w:rsid w:val="001A56B9"/>
    <w:rsid w:val="001C6D17"/>
    <w:rsid w:val="0022063E"/>
    <w:rsid w:val="00244B2C"/>
    <w:rsid w:val="002700F8"/>
    <w:rsid w:val="00292581"/>
    <w:rsid w:val="002E071A"/>
    <w:rsid w:val="002F31E1"/>
    <w:rsid w:val="00362FAE"/>
    <w:rsid w:val="003724EB"/>
    <w:rsid w:val="00380F60"/>
    <w:rsid w:val="003D7520"/>
    <w:rsid w:val="003F7735"/>
    <w:rsid w:val="00403BBE"/>
    <w:rsid w:val="005142FA"/>
    <w:rsid w:val="00557934"/>
    <w:rsid w:val="005965E2"/>
    <w:rsid w:val="005C5DA6"/>
    <w:rsid w:val="005D03B2"/>
    <w:rsid w:val="005E155F"/>
    <w:rsid w:val="005E6A95"/>
    <w:rsid w:val="00612109"/>
    <w:rsid w:val="00646F39"/>
    <w:rsid w:val="0066414A"/>
    <w:rsid w:val="00667D77"/>
    <w:rsid w:val="00670871"/>
    <w:rsid w:val="00670C15"/>
    <w:rsid w:val="006F2803"/>
    <w:rsid w:val="00713C92"/>
    <w:rsid w:val="00783D0D"/>
    <w:rsid w:val="00793530"/>
    <w:rsid w:val="007A3358"/>
    <w:rsid w:val="007A6C9C"/>
    <w:rsid w:val="007F4748"/>
    <w:rsid w:val="00811210"/>
    <w:rsid w:val="008D5593"/>
    <w:rsid w:val="008E0964"/>
    <w:rsid w:val="008E3C50"/>
    <w:rsid w:val="00911E59"/>
    <w:rsid w:val="0098763D"/>
    <w:rsid w:val="009E763A"/>
    <w:rsid w:val="00A03393"/>
    <w:rsid w:val="00A169D4"/>
    <w:rsid w:val="00A4361F"/>
    <w:rsid w:val="00A52172"/>
    <w:rsid w:val="00AA0566"/>
    <w:rsid w:val="00AB63FE"/>
    <w:rsid w:val="00AC0595"/>
    <w:rsid w:val="00AE031A"/>
    <w:rsid w:val="00AE2A64"/>
    <w:rsid w:val="00AF5507"/>
    <w:rsid w:val="00B21B85"/>
    <w:rsid w:val="00B45D69"/>
    <w:rsid w:val="00B54E1F"/>
    <w:rsid w:val="00B5794C"/>
    <w:rsid w:val="00B9764D"/>
    <w:rsid w:val="00BA766A"/>
    <w:rsid w:val="00BB284E"/>
    <w:rsid w:val="00BD7C88"/>
    <w:rsid w:val="00BE711F"/>
    <w:rsid w:val="00C02B50"/>
    <w:rsid w:val="00C17A37"/>
    <w:rsid w:val="00CA307B"/>
    <w:rsid w:val="00CC3D8C"/>
    <w:rsid w:val="00CD0D97"/>
    <w:rsid w:val="00CD2699"/>
    <w:rsid w:val="00D47F88"/>
    <w:rsid w:val="00D65250"/>
    <w:rsid w:val="00DB1EA4"/>
    <w:rsid w:val="00DF59FF"/>
    <w:rsid w:val="00E126D5"/>
    <w:rsid w:val="00EA5EA0"/>
    <w:rsid w:val="00EB0BEE"/>
    <w:rsid w:val="00EB2443"/>
    <w:rsid w:val="00EC1221"/>
    <w:rsid w:val="00ED4483"/>
    <w:rsid w:val="00ED4AC7"/>
    <w:rsid w:val="00EE1F45"/>
    <w:rsid w:val="00F07DE7"/>
    <w:rsid w:val="00F42BE3"/>
    <w:rsid w:val="00F9135D"/>
    <w:rsid w:val="00F92F0F"/>
    <w:rsid w:val="00FA4B2A"/>
    <w:rsid w:val="00FE60E6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2700F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2700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rmal">
    <w:name w:val="ConsPlusNormal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700F8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1"/>
    <w:rsid w:val="002700F8"/>
    <w:rPr>
      <w:rFonts w:eastAsia="Times New Roman"/>
      <w:color w:val="52515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700F8"/>
    <w:pPr>
      <w:widowControl w:val="0"/>
      <w:shd w:val="clear" w:color="auto" w:fill="FFFFFF"/>
      <w:ind w:firstLine="400"/>
    </w:pPr>
    <w:rPr>
      <w:rFonts w:asciiTheme="minorHAnsi" w:hAnsiTheme="minorHAnsi" w:cstheme="minorBidi"/>
      <w:color w:val="525152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2700F8"/>
    <w:rPr>
      <w:rFonts w:eastAsia="Times New Roman"/>
      <w:color w:val="7E7D7E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00F8"/>
    <w:pPr>
      <w:widowControl w:val="0"/>
      <w:shd w:val="clear" w:color="auto" w:fill="FFFFFF"/>
      <w:spacing w:after="450" w:line="266" w:lineRule="auto"/>
      <w:ind w:left="5720"/>
      <w:jc w:val="right"/>
    </w:pPr>
    <w:rPr>
      <w:rFonts w:asciiTheme="minorHAnsi" w:hAnsiTheme="minorHAnsi" w:cstheme="minorBidi"/>
      <w:color w:val="7E7D7E"/>
      <w:lang w:eastAsia="en-US"/>
    </w:rPr>
  </w:style>
  <w:style w:type="paragraph" w:styleId="af2">
    <w:name w:val="No Spacing"/>
    <w:uiPriority w:val="1"/>
    <w:qFormat/>
    <w:rsid w:val="00270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27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naurstroy-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7BFF-F6A6-45EA-B4EC-7084386D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F6AA5-D02F-44A5-B6FF-C251D73F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 Windows</cp:lastModifiedBy>
  <cp:revision>2</cp:revision>
  <cp:lastPrinted>2022-03-03T08:53:00Z</cp:lastPrinted>
  <dcterms:created xsi:type="dcterms:W3CDTF">2022-05-16T19:24:00Z</dcterms:created>
  <dcterms:modified xsi:type="dcterms:W3CDTF">2022-05-16T19:24:00Z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